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93"/>
      </w:tblGrid>
      <w:tr w:rsidR="00301DC3" w:rsidRPr="00824371" w14:paraId="6F3EB67E" w14:textId="77777777" w:rsidTr="00824371">
        <w:tc>
          <w:tcPr>
            <w:tcW w:w="9628" w:type="dxa"/>
            <w:gridSpan w:val="2"/>
          </w:tcPr>
          <w:p w14:paraId="09AA8F0E" w14:textId="1A714EFA" w:rsidR="00301DC3" w:rsidRPr="00824371" w:rsidRDefault="00301DC3" w:rsidP="00824371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24371">
              <w:rPr>
                <w:rFonts w:ascii="UD デジタル 教科書体 NK-R" w:eastAsia="UD デジタル 教科書体 NK-R" w:hint="eastAsia"/>
                <w:sz w:val="24"/>
                <w:szCs w:val="24"/>
              </w:rPr>
              <w:t>第</w:t>
            </w:r>
            <w:r w:rsidR="00F90E1D">
              <w:rPr>
                <w:rFonts w:ascii="UD デジタル 教科書体 NK-R" w:eastAsia="UD デジタル 教科書体 NK-R" w:hint="eastAsia"/>
                <w:sz w:val="24"/>
                <w:szCs w:val="24"/>
              </w:rPr>
              <w:t>９</w:t>
            </w:r>
            <w:r w:rsidRPr="00824371">
              <w:rPr>
                <w:rFonts w:ascii="UD デジタル 教科書体 NK-R" w:eastAsia="UD デジタル 教科書体 NK-R" w:hint="eastAsia"/>
                <w:sz w:val="24"/>
                <w:szCs w:val="24"/>
              </w:rPr>
              <w:t>回トップセミナー</w:t>
            </w:r>
          </w:p>
        </w:tc>
      </w:tr>
      <w:tr w:rsidR="0075609B" w:rsidRPr="00824371" w14:paraId="1EAE383E" w14:textId="77777777" w:rsidTr="00FF3A23">
        <w:trPr>
          <w:trHeight w:val="3118"/>
        </w:trPr>
        <w:tc>
          <w:tcPr>
            <w:tcW w:w="2835" w:type="dxa"/>
            <w:shd w:val="clear" w:color="auto" w:fill="FFCC66"/>
          </w:tcPr>
          <w:p w14:paraId="3FE17DEE" w14:textId="1B70C14E" w:rsidR="0075609B" w:rsidRPr="0075609B" w:rsidRDefault="00FF3A23" w:rsidP="0075609B">
            <w:pPr>
              <w:spacing w:line="380" w:lineRule="exact"/>
              <w:ind w:firstLineChars="600" w:firstLine="1260"/>
              <w:rPr>
                <w:rFonts w:ascii="UD デジタル 教科書体 NK-R" w:eastAsia="UD デジタル 教科書体 NK-R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B124A15" wp14:editId="7879BFAD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86360</wp:posOffset>
                  </wp:positionV>
                  <wp:extent cx="1638300" cy="182880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52" r="9694" b="13408"/>
                          <a:stretch/>
                        </pic:blipFill>
                        <pic:spPr bwMode="auto">
                          <a:xfrm>
                            <a:off x="0" y="0"/>
                            <a:ext cx="16383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3" w:type="dxa"/>
            <w:shd w:val="clear" w:color="auto" w:fill="660033"/>
            <w:vAlign w:val="bottom"/>
          </w:tcPr>
          <w:p w14:paraId="5470DE86" w14:textId="66E0FC31" w:rsidR="00FF3A23" w:rsidRPr="00D7310B" w:rsidRDefault="00FF3A23" w:rsidP="00FF3A23">
            <w:pPr>
              <w:spacing w:beforeLines="50" w:before="180" w:line="640" w:lineRule="exact"/>
              <w:rPr>
                <w:rFonts w:ascii="UD デジタル 教科書体 NK-R" w:eastAsia="UD デジタル 教科書体 NK-R"/>
                <w:b/>
                <w:sz w:val="64"/>
                <w:szCs w:val="64"/>
              </w:rPr>
            </w:pPr>
            <w:r w:rsidRPr="00D7310B">
              <w:rPr>
                <w:rFonts w:ascii="UD デジタル 教科書体 NK-R" w:eastAsia="UD デジタル 教科書体 NK-R" w:hint="eastAsia"/>
                <w:b/>
                <w:sz w:val="64"/>
                <w:szCs w:val="64"/>
              </w:rPr>
              <w:t>現代型問題管理職対策</w:t>
            </w:r>
          </w:p>
          <w:p w14:paraId="0915AD79" w14:textId="31D314DB" w:rsidR="00FF3A23" w:rsidRDefault="00FF3A23" w:rsidP="00FF3A23">
            <w:pPr>
              <w:spacing w:line="380" w:lineRule="exact"/>
              <w:jc w:val="center"/>
              <w:rPr>
                <w:rFonts w:ascii="UD デジタル 教科書体 NK-R" w:eastAsia="UD デジタル 教科書体 NK-R"/>
                <w:b/>
                <w:color w:val="FFCC66"/>
                <w:sz w:val="32"/>
                <w:szCs w:val="32"/>
              </w:rPr>
            </w:pPr>
            <w:r w:rsidRPr="00CF233E">
              <w:rPr>
                <w:rFonts w:ascii="UD デジタル 教科書体 NK-R" w:eastAsia="UD デジタル 教科書体 NK-R" w:hint="eastAsia"/>
                <w:b/>
                <w:color w:val="FFCC66"/>
                <w:sz w:val="32"/>
                <w:szCs w:val="32"/>
              </w:rPr>
              <w:t>～組織強化と生産性向上のための実務指針～</w:t>
            </w:r>
          </w:p>
          <w:p w14:paraId="1FACB8ED" w14:textId="1C06C283" w:rsidR="00FF3A23" w:rsidRPr="00CF233E" w:rsidRDefault="00FF3A23" w:rsidP="00FF3A23">
            <w:pPr>
              <w:spacing w:line="380" w:lineRule="exact"/>
              <w:jc w:val="center"/>
              <w:rPr>
                <w:rFonts w:ascii="UD デジタル 教科書体 NK-R" w:eastAsia="UD デジタル 教科書体 NK-R"/>
                <w:b/>
                <w:color w:val="FFCC66"/>
                <w:sz w:val="32"/>
                <w:szCs w:val="32"/>
              </w:rPr>
            </w:pPr>
          </w:p>
          <w:p w14:paraId="403F17E4" w14:textId="483A5533" w:rsidR="00FF3A23" w:rsidRPr="0075609B" w:rsidRDefault="00FF3A23" w:rsidP="00FF3A23">
            <w:pPr>
              <w:spacing w:beforeLines="50" w:before="180" w:line="520" w:lineRule="exact"/>
              <w:ind w:firstLineChars="470" w:firstLine="1881"/>
              <w:rPr>
                <w:rFonts w:ascii="UD デジタル 教科書体 NK-R" w:eastAsia="UD デジタル 教科書体 NK-R"/>
                <w:b/>
                <w:sz w:val="40"/>
                <w:szCs w:val="32"/>
              </w:rPr>
            </w:pPr>
            <w:r w:rsidRPr="0075609B">
              <w:rPr>
                <w:rFonts w:ascii="UD デジタル 教科書体 NK-R" w:eastAsia="UD デジタル 教科書体 NK-R" w:hint="eastAsia"/>
                <w:b/>
                <w:sz w:val="40"/>
                <w:szCs w:val="32"/>
              </w:rPr>
              <w:t>岡芹　健夫　氏</w:t>
            </w:r>
          </w:p>
          <w:p w14:paraId="4F845DB8" w14:textId="395FFA6E" w:rsidR="00FF3A23" w:rsidRPr="0075609B" w:rsidRDefault="00FF3A23" w:rsidP="00FF3A23">
            <w:pPr>
              <w:spacing w:line="380" w:lineRule="exact"/>
              <w:ind w:firstLineChars="600" w:firstLine="1921"/>
              <w:rPr>
                <w:rFonts w:ascii="UD デジタル 教科書体 NK-R" w:eastAsia="UD デジタル 教科書体 NK-R"/>
                <w:b/>
                <w:sz w:val="32"/>
                <w:szCs w:val="32"/>
              </w:rPr>
            </w:pPr>
            <w:r w:rsidRPr="0075609B">
              <w:rPr>
                <w:rFonts w:ascii="UD デジタル 教科書体 NK-R" w:eastAsia="UD デジタル 教科書体 NK-R" w:hint="eastAsia"/>
                <w:b/>
                <w:sz w:val="32"/>
                <w:szCs w:val="32"/>
              </w:rPr>
              <w:t>弁護士法人髙井・岡芹法律事務所</w:t>
            </w:r>
          </w:p>
          <w:p w14:paraId="53EBF8A2" w14:textId="240C3828" w:rsidR="0075609B" w:rsidRPr="00824371" w:rsidRDefault="00FF3A23" w:rsidP="00FF3A23">
            <w:pPr>
              <w:spacing w:line="320" w:lineRule="exact"/>
              <w:ind w:firstLineChars="600" w:firstLine="1921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5609B">
              <w:rPr>
                <w:rFonts w:ascii="UD デジタル 教科書体 NK-R" w:eastAsia="UD デジタル 教科書体 NK-R" w:hint="eastAsia"/>
                <w:b/>
                <w:sz w:val="32"/>
                <w:szCs w:val="32"/>
              </w:rPr>
              <w:t>代表弁護士</w:t>
            </w:r>
          </w:p>
        </w:tc>
      </w:tr>
      <w:tr w:rsidR="00D27FAF" w:rsidRPr="00D27FAF" w14:paraId="11CC2B7F" w14:textId="77777777" w:rsidTr="00D27FAF">
        <w:trPr>
          <w:trHeight w:val="454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3193E530" w14:textId="7405628E" w:rsidR="00D27FAF" w:rsidRPr="00D27FAF" w:rsidRDefault="00D27FAF" w:rsidP="00FF3A23">
            <w:pPr>
              <w:spacing w:line="320" w:lineRule="exact"/>
              <w:jc w:val="center"/>
              <w:rPr>
                <w:rFonts w:ascii="UD デジタル 教科書体 NK-R" w:eastAsia="UD デジタル 教科書体 NK-R"/>
                <w:b/>
                <w:noProof/>
              </w:rPr>
            </w:pPr>
            <w:r w:rsidRPr="00D27FAF">
              <w:rPr>
                <w:rFonts w:ascii="UD デジタル 教科書体 NK-R" w:eastAsia="UD デジタル 教科書体 NK-R" w:hint="eastAsia"/>
                <w:b/>
                <w:noProof/>
                <w:color w:val="660033"/>
                <w:sz w:val="28"/>
              </w:rPr>
              <w:t>本講座は、職位に関わらずご参加いただけます</w:t>
            </w:r>
          </w:p>
        </w:tc>
      </w:tr>
      <w:tr w:rsidR="00FF3A23" w:rsidRPr="00D27FAF" w14:paraId="1884F40B" w14:textId="77777777" w:rsidTr="00AB6F2E">
        <w:trPr>
          <w:trHeight w:val="20"/>
        </w:trPr>
        <w:tc>
          <w:tcPr>
            <w:tcW w:w="9628" w:type="dxa"/>
            <w:gridSpan w:val="2"/>
            <w:shd w:val="clear" w:color="auto" w:fill="FF0000"/>
            <w:vAlign w:val="center"/>
          </w:tcPr>
          <w:p w14:paraId="49FA0B01" w14:textId="55B98376" w:rsidR="00FF3A23" w:rsidRPr="00FF3A23" w:rsidRDefault="00FF3A23" w:rsidP="00FF3A23">
            <w:pPr>
              <w:spacing w:line="240" w:lineRule="exact"/>
              <w:rPr>
                <w:rFonts w:ascii="UD デジタル 教科書体 NK-R" w:eastAsia="UD デジタル 教科書体 NK-R"/>
                <w:b/>
                <w:noProof/>
                <w:color w:val="660033"/>
              </w:rPr>
            </w:pPr>
            <w:r w:rsidRPr="00AB6F2E">
              <w:rPr>
                <w:rFonts w:ascii="UD デジタル 教科書体 NK-R" w:eastAsia="UD デジタル 教科書体 NK-R" w:hint="eastAsia"/>
                <w:b/>
                <w:noProof/>
                <w:color w:val="FFFFFF" w:themeColor="background1"/>
              </w:rPr>
              <w:t>＜講師プロフィール＞</w:t>
            </w:r>
          </w:p>
        </w:tc>
      </w:tr>
      <w:tr w:rsidR="000F3E63" w:rsidRPr="00D27FAF" w14:paraId="4B598044" w14:textId="77777777" w:rsidTr="000F3E63">
        <w:trPr>
          <w:trHeight w:val="454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1D9627F9" w14:textId="441ECEB5" w:rsidR="000F3E63" w:rsidRPr="00FF3A23" w:rsidRDefault="000F3E63" w:rsidP="000F3E63">
            <w:pPr>
              <w:spacing w:line="240" w:lineRule="exact"/>
              <w:rPr>
                <w:rFonts w:ascii="UD デジタル 教科書体 NK-R" w:eastAsia="UD デジタル 教科書体 NK-R"/>
                <w:b/>
                <w:noProof/>
              </w:rPr>
            </w:pPr>
            <w:r w:rsidRPr="00FF3A23">
              <w:rPr>
                <w:rFonts w:ascii="UD デジタル 教科書体 NK-R" w:eastAsia="UD デジタル 教科書体 NK-R" w:hint="eastAsia"/>
                <w:b/>
                <w:noProof/>
              </w:rPr>
              <w:t>弁護士法人</w:t>
            </w:r>
            <w:r w:rsidRPr="00FF3A23">
              <w:rPr>
                <w:rFonts w:ascii="UD デジタル 教科書体 NK-R" w:eastAsia="UD デジタル 教科書体 NK-R"/>
                <w:b/>
                <w:noProof/>
              </w:rPr>
              <w:t xml:space="preserve"> 髙井・岡芹法律事務所</w:t>
            </w:r>
            <w:r w:rsidRPr="00FF3A23">
              <w:rPr>
                <w:rFonts w:ascii="UD デジタル 教科書体 NK-R" w:eastAsia="UD デジタル 教科書体 NK-R" w:hint="eastAsia"/>
                <w:b/>
                <w:noProof/>
              </w:rPr>
              <w:t>代表弁護士</w:t>
            </w:r>
            <w:r w:rsidRPr="00FF3A23">
              <w:rPr>
                <w:rFonts w:ascii="UD デジタル 教科書体 NK-R" w:eastAsia="UD デジタル 教科書体 NK-R"/>
                <w:b/>
                <w:noProof/>
              </w:rPr>
              <w:t xml:space="preserve"> 岡芹 健夫 氏(おかぜり たけお)</w:t>
            </w:r>
          </w:p>
          <w:p w14:paraId="19F2DC2D" w14:textId="1F626DFB" w:rsidR="000F3E63" w:rsidRPr="00FF3A23" w:rsidRDefault="000F3E63" w:rsidP="000F3E63">
            <w:pPr>
              <w:spacing w:line="240" w:lineRule="exact"/>
              <w:rPr>
                <w:rFonts w:ascii="UD デジタル 教科書体 NK-R" w:eastAsia="UD デジタル 教科書体 NK-R"/>
                <w:b/>
                <w:noProof/>
              </w:rPr>
            </w:pPr>
            <w:r w:rsidRPr="00FF3A23">
              <w:rPr>
                <w:rFonts w:ascii="UD デジタル 教科書体 NK-R" w:eastAsia="UD デジタル 教科書体 NK-R" w:hint="eastAsia"/>
                <w:b/>
                <w:noProof/>
              </w:rPr>
              <w:t xml:space="preserve">・平成 </w:t>
            </w:r>
            <w:r w:rsidRPr="00FF3A23">
              <w:rPr>
                <w:rFonts w:ascii="UD デジタル 教科書体 NK-R" w:eastAsia="UD デジタル 教科書体 NK-R"/>
                <w:b/>
                <w:noProof/>
              </w:rPr>
              <w:t xml:space="preserve"> 3年3月</w:t>
            </w:r>
            <w:r w:rsidRPr="00FF3A23">
              <w:rPr>
                <w:rFonts w:ascii="UD デジタル 教科書体 NK-R" w:eastAsia="UD デジタル 教科書体 NK-R" w:hint="eastAsia"/>
                <w:b/>
                <w:noProof/>
              </w:rPr>
              <w:t xml:space="preserve">　早稲田大学法学部卒業</w:t>
            </w:r>
          </w:p>
          <w:p w14:paraId="275D06A1" w14:textId="36256A18" w:rsidR="000F3E63" w:rsidRPr="00FF3A23" w:rsidRDefault="000F3E63" w:rsidP="000F3E63">
            <w:pPr>
              <w:spacing w:line="240" w:lineRule="exact"/>
              <w:rPr>
                <w:rFonts w:ascii="UD デジタル 教科書体 NK-R" w:eastAsia="UD デジタル 教科書体 NK-R"/>
                <w:b/>
                <w:noProof/>
              </w:rPr>
            </w:pPr>
            <w:r w:rsidRPr="00FF3A23">
              <w:rPr>
                <w:rFonts w:ascii="UD デジタル 教科書体 NK-R" w:eastAsia="UD デジタル 教科書体 NK-R" w:hint="eastAsia"/>
                <w:b/>
                <w:noProof/>
              </w:rPr>
              <w:t xml:space="preserve">・平成 </w:t>
            </w:r>
            <w:r w:rsidRPr="00FF3A23">
              <w:rPr>
                <w:rFonts w:ascii="UD デジタル 教科書体 NK-R" w:eastAsia="UD デジタル 教科書体 NK-R"/>
                <w:b/>
                <w:noProof/>
              </w:rPr>
              <w:t xml:space="preserve"> 6年4月</w:t>
            </w:r>
            <w:r w:rsidRPr="00FF3A23">
              <w:rPr>
                <w:rFonts w:ascii="UD デジタル 教科書体 NK-R" w:eastAsia="UD デジタル 教科書体 NK-R" w:hint="eastAsia"/>
                <w:b/>
                <w:noProof/>
              </w:rPr>
              <w:t xml:space="preserve">　第一東京弁護士会登録・髙井伸夫法律事務所入所</w:t>
            </w:r>
          </w:p>
          <w:p w14:paraId="042D2F6A" w14:textId="08B2AACC" w:rsidR="000F3E63" w:rsidRPr="00FF3A23" w:rsidRDefault="000F3E63" w:rsidP="000F3E63">
            <w:pPr>
              <w:spacing w:line="240" w:lineRule="exact"/>
              <w:rPr>
                <w:rFonts w:ascii="UD デジタル 教科書体 NK-R" w:eastAsia="UD デジタル 教科書体 NK-R"/>
                <w:b/>
                <w:noProof/>
              </w:rPr>
            </w:pPr>
            <w:r w:rsidRPr="00FF3A23">
              <w:rPr>
                <w:rFonts w:ascii="UD デジタル 教科書体 NK-R" w:eastAsia="UD デジタル 教科書体 NK-R" w:hint="eastAsia"/>
                <w:b/>
                <w:noProof/>
              </w:rPr>
              <w:t>・平成</w:t>
            </w:r>
            <w:r w:rsidR="00AB6F2E" w:rsidRPr="00AB6F2E">
              <w:rPr>
                <w:rFonts w:ascii="UD デジタル 教科書体 NK-R" w:eastAsia="UD デジタル 教科書体 NK-R" w:hint="eastAsia"/>
                <w:b/>
                <w:noProof/>
                <w:w w:val="66"/>
              </w:rPr>
              <w:t xml:space="preserve"> </w:t>
            </w:r>
            <w:r w:rsidRPr="00FF3A23">
              <w:rPr>
                <w:rFonts w:ascii="UD デジタル 教科書体 NK-R" w:eastAsia="UD デジタル 教科書体 NK-R"/>
                <w:b/>
                <w:noProof/>
              </w:rPr>
              <w:t>22年1月</w:t>
            </w:r>
            <w:r w:rsidRPr="00FF3A23">
              <w:rPr>
                <w:rFonts w:ascii="UD デジタル 教科書体 NK-R" w:eastAsia="UD デジタル 教科書体 NK-R" w:hint="eastAsia"/>
                <w:b/>
                <w:noProof/>
              </w:rPr>
              <w:t xml:space="preserve">　髙井・岡芹法律事務所に改称</w:t>
            </w:r>
            <w:r w:rsidRPr="00FF3A23">
              <w:rPr>
                <w:rFonts w:ascii="UD デジタル 教科書体 NK-R" w:eastAsia="UD デジタル 教科書体 NK-R"/>
                <w:b/>
                <w:noProof/>
              </w:rPr>
              <w:t xml:space="preserve"> 同所所長就任</w:t>
            </w:r>
          </w:p>
          <w:p w14:paraId="68D98675" w14:textId="39A4CDC3" w:rsidR="000F3E63" w:rsidRPr="00FF3A23" w:rsidRDefault="000F3E63" w:rsidP="000F3E63">
            <w:pPr>
              <w:spacing w:line="240" w:lineRule="exact"/>
              <w:rPr>
                <w:rFonts w:ascii="UD デジタル 教科書体 NK-R" w:eastAsia="UD デジタル 教科書体 NK-R"/>
                <w:b/>
                <w:noProof/>
              </w:rPr>
            </w:pPr>
            <w:r w:rsidRPr="00FF3A23">
              <w:rPr>
                <w:rFonts w:ascii="UD デジタル 教科書体 NK-R" w:eastAsia="UD デジタル 教科書体 NK-R" w:hint="eastAsia"/>
                <w:b/>
                <w:noProof/>
              </w:rPr>
              <w:t xml:space="preserve">・令和 </w:t>
            </w:r>
            <w:r w:rsidRPr="00FF3A23">
              <w:rPr>
                <w:rFonts w:ascii="UD デジタル 教科書体 NK-R" w:eastAsia="UD デジタル 教科書体 NK-R"/>
                <w:b/>
                <w:noProof/>
              </w:rPr>
              <w:t xml:space="preserve"> 5年1月</w:t>
            </w:r>
            <w:r w:rsidRPr="00FF3A23">
              <w:rPr>
                <w:rFonts w:ascii="UD デジタル 教科書体 NK-R" w:eastAsia="UD デジタル 教科書体 NK-R" w:hint="eastAsia"/>
                <w:b/>
                <w:noProof/>
              </w:rPr>
              <w:t xml:space="preserve">　弁護士法人髙井・岡芹法律事務所</w:t>
            </w:r>
            <w:r w:rsidRPr="00FF3A23">
              <w:rPr>
                <w:rFonts w:ascii="UD デジタル 教科書体 NK-R" w:eastAsia="UD デジタル 教科書体 NK-R"/>
                <w:b/>
                <w:noProof/>
              </w:rPr>
              <w:t xml:space="preserve"> 代表社員就任</w:t>
            </w:r>
          </w:p>
          <w:p w14:paraId="5ED9247C" w14:textId="5BFB13A1" w:rsidR="000F3E63" w:rsidRPr="00D27FAF" w:rsidRDefault="000F3E63" w:rsidP="000F3E63">
            <w:pPr>
              <w:spacing w:line="240" w:lineRule="exact"/>
              <w:rPr>
                <w:rFonts w:ascii="UD デジタル 教科書体 NK-R" w:eastAsia="UD デジタル 教科書体 NK-R"/>
                <w:b/>
                <w:noProof/>
                <w:color w:val="660033"/>
                <w:sz w:val="28"/>
              </w:rPr>
            </w:pPr>
            <w:r w:rsidRPr="00FF3A23">
              <w:rPr>
                <w:rFonts w:ascii="UD デジタル 教科書体 NK-R" w:eastAsia="UD デジタル 教科書体 NK-R" w:hint="eastAsia"/>
                <w:b/>
                <w:noProof/>
              </w:rPr>
              <w:t>・著書「Ｑ＆Ａ現代型問題管理職対策の手引」民事法研究会</w:t>
            </w:r>
            <w:r w:rsidRPr="00FF3A23">
              <w:rPr>
                <w:rFonts w:ascii="UD デジタル 教科書体 NK-R" w:eastAsia="UD デジタル 教科書体 NK-R"/>
                <w:b/>
                <w:noProof/>
              </w:rPr>
              <w:t>ほか</w:t>
            </w:r>
            <w:r w:rsidRPr="00FF3A23">
              <w:rPr>
                <w:rFonts w:ascii="UD デジタル 教科書体 NK-R" w:eastAsia="UD デジタル 教科書体 NK-R" w:hint="eastAsia"/>
                <w:b/>
                <w:noProof/>
              </w:rPr>
              <w:t>多数</w:t>
            </w:r>
            <w:r w:rsidRPr="00FF3A23">
              <w:rPr>
                <w:rFonts w:ascii="UD デジタル 教科書体 NK-R" w:eastAsia="UD デジタル 教科書体 NK-R"/>
                <w:b/>
                <w:noProof/>
              </w:rPr>
              <w:t>。</w:t>
            </w:r>
          </w:p>
        </w:tc>
      </w:tr>
    </w:tbl>
    <w:p w14:paraId="1F0DB884" w14:textId="352E0115" w:rsidR="005D7700" w:rsidRPr="00D27FAF" w:rsidRDefault="00852C8D" w:rsidP="005D7700">
      <w:pPr>
        <w:spacing w:line="100" w:lineRule="exact"/>
        <w:rPr>
          <w:rFonts w:ascii="UD デジタル 教科書体 NK-R" w:eastAsia="UD デジタル 教科書体 NK-R"/>
          <w:b/>
        </w:rPr>
      </w:pPr>
      <w:r>
        <w:rPr>
          <w:rFonts w:ascii="UD デジタル 教科書体 NK-R" w:eastAsia="UD デジタル 教科書体 NK-R" w:hint="eastAsia"/>
          <w:noProof/>
          <w:sz w:val="28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04C505" wp14:editId="5039177B">
                <wp:simplePos x="0" y="0"/>
                <wp:positionH relativeFrom="column">
                  <wp:posOffset>5194935</wp:posOffset>
                </wp:positionH>
                <wp:positionV relativeFrom="paragraph">
                  <wp:posOffset>1173764</wp:posOffset>
                </wp:positionV>
                <wp:extent cx="1114425" cy="785495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785495"/>
                          <a:chOff x="0" y="0"/>
                          <a:chExt cx="1114426" cy="785495"/>
                        </a:xfr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7" name="楕円 17"/>
                        <wps:cNvSpPr/>
                        <wps:spPr>
                          <a:xfrm>
                            <a:off x="38100" y="0"/>
                            <a:ext cx="681355" cy="664494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0" y="43815"/>
                            <a:ext cx="765810" cy="585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432B38" w14:textId="77777777" w:rsidR="000F0A18" w:rsidRPr="00C975E6" w:rsidRDefault="000F0A18" w:rsidP="000F0A18">
                              <w:pPr>
                                <w:spacing w:line="28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b/>
                                  <w:color w:val="660033"/>
                                  <w:sz w:val="24"/>
                                </w:rPr>
                              </w:pPr>
                              <w:r w:rsidRPr="00C975E6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660033"/>
                                  <w:sz w:val="24"/>
                                </w:rPr>
                                <w:t>参加費</w:t>
                              </w:r>
                            </w:p>
                            <w:p w14:paraId="02DDDA6A" w14:textId="77777777" w:rsidR="000F0A18" w:rsidRPr="00C975E6" w:rsidRDefault="000F0A18" w:rsidP="000F0A18">
                              <w:pPr>
                                <w:spacing w:line="48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b/>
                                  <w:color w:val="660033"/>
                                  <w:sz w:val="44"/>
                                </w:rPr>
                              </w:pPr>
                              <w:r w:rsidRPr="00C975E6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660033"/>
                                  <w:sz w:val="44"/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200026" y="514350"/>
                            <a:ext cx="914400" cy="27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10CA89" w14:textId="77777777" w:rsidR="000F0A18" w:rsidRPr="00C975E6" w:rsidRDefault="000F0A18" w:rsidP="000F0A18">
                              <w:pPr>
                                <w:spacing w:line="240" w:lineRule="exact"/>
                                <w:rPr>
                                  <w:rFonts w:ascii="UD デジタル 教科書体 NK-R" w:eastAsia="UD デジタル 教科書体 NK-R"/>
                                  <w:b/>
                                  <w:color w:val="660033"/>
                                  <w:sz w:val="18"/>
                                </w:rPr>
                              </w:pPr>
                              <w:r w:rsidRPr="00C975E6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660033"/>
                                  <w:sz w:val="18"/>
                                </w:rPr>
                                <w:t>※会員限定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04C505" id="グループ化 9" o:spid="_x0000_s1026" style="position:absolute;left:0;text-align:left;margin-left:409.05pt;margin-top:92.4pt;width:87.75pt;height:61.85pt;z-index:251659264;mso-width-relative:margin;mso-height-relative:margin" coordsize="11144,7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">
                <v:oval id="楕円 17" o:spid="_x0000_s1027" style="position:absolute;left:381;width:6813;height:6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" fillcolor="#fc6" stroked="f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" o:spid="_x0000_s1028" type="#_x0000_t202" style="position:absolute;top:438;width:7658;height:5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43432B38" w14:textId="77777777" w:rsidR="000F0A18" w:rsidRPr="00C975E6" w:rsidRDefault="000F0A18" w:rsidP="000F0A18">
                        <w:pPr>
                          <w:spacing w:line="280" w:lineRule="exact"/>
                          <w:jc w:val="center"/>
                          <w:rPr>
                            <w:rFonts w:ascii="UD デジタル 教科書体 NK-R" w:eastAsia="UD デジタル 教科書体 NK-R"/>
                            <w:b/>
                            <w:color w:val="660033"/>
                            <w:sz w:val="24"/>
                          </w:rPr>
                        </w:pPr>
                        <w:r w:rsidRPr="00C975E6">
                          <w:rPr>
                            <w:rFonts w:ascii="UD デジタル 教科書体 NK-R" w:eastAsia="UD デジタル 教科書体 NK-R" w:hint="eastAsia"/>
                            <w:b/>
                            <w:color w:val="660033"/>
                            <w:sz w:val="24"/>
                          </w:rPr>
                          <w:t>参加費</w:t>
                        </w:r>
                      </w:p>
                      <w:p w14:paraId="02DDDA6A" w14:textId="77777777" w:rsidR="000F0A18" w:rsidRPr="00C975E6" w:rsidRDefault="000F0A18" w:rsidP="000F0A18">
                        <w:pPr>
                          <w:spacing w:line="480" w:lineRule="exact"/>
                          <w:jc w:val="center"/>
                          <w:rPr>
                            <w:rFonts w:ascii="UD デジタル 教科書体 NK-R" w:eastAsia="UD デジタル 教科書体 NK-R"/>
                            <w:b/>
                            <w:color w:val="660033"/>
                            <w:sz w:val="44"/>
                          </w:rPr>
                        </w:pPr>
                        <w:r w:rsidRPr="00C975E6">
                          <w:rPr>
                            <w:rFonts w:ascii="UD デジタル 教科書体 NK-R" w:eastAsia="UD デジタル 教科書体 NK-R" w:hint="eastAsia"/>
                            <w:b/>
                            <w:color w:val="660033"/>
                            <w:sz w:val="44"/>
                          </w:rPr>
                          <w:t>無料</w:t>
                        </w:r>
                      </w:p>
                    </w:txbxContent>
                  </v:textbox>
                </v:shape>
                <v:shape id="テキスト ボックス 22" o:spid="_x0000_s1029" type="#_x0000_t202" style="position:absolute;left:2000;top:5143;width:9144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1410CA89" w14:textId="77777777" w:rsidR="000F0A18" w:rsidRPr="00C975E6" w:rsidRDefault="000F0A18" w:rsidP="000F0A18">
                        <w:pPr>
                          <w:spacing w:line="240" w:lineRule="exact"/>
                          <w:rPr>
                            <w:rFonts w:ascii="UD デジタル 教科書体 NK-R" w:eastAsia="UD デジタル 教科書体 NK-R"/>
                            <w:b/>
                            <w:color w:val="660033"/>
                            <w:sz w:val="18"/>
                          </w:rPr>
                        </w:pPr>
                        <w:r w:rsidRPr="00C975E6">
                          <w:rPr>
                            <w:rFonts w:ascii="UD デジタル 教科書体 NK-R" w:eastAsia="UD デジタル 教科書体 NK-R" w:hint="eastAsia"/>
                            <w:b/>
                            <w:color w:val="660033"/>
                            <w:sz w:val="18"/>
                          </w:rPr>
                          <w:t>※会員限定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3A23" w:rsidRPr="00D27FAF">
        <w:rPr>
          <w:rFonts w:ascii="UD デジタル 教科書体 NK-R" w:eastAsia="UD デジタル 教科書体 NK-R" w:hint="eastAsia"/>
          <w:b/>
          <w:noProof/>
          <w:sz w:val="24"/>
        </w:rPr>
        <w:drawing>
          <wp:anchor distT="0" distB="0" distL="114300" distR="114300" simplePos="0" relativeHeight="251662336" behindDoc="0" locked="0" layoutInCell="1" allowOverlap="1" wp14:anchorId="0165C778" wp14:editId="6D6D80DA">
            <wp:simplePos x="0" y="0"/>
            <wp:positionH relativeFrom="column">
              <wp:posOffset>3342640</wp:posOffset>
            </wp:positionH>
            <wp:positionV relativeFrom="paragraph">
              <wp:posOffset>-3821430</wp:posOffset>
            </wp:positionV>
            <wp:extent cx="2724150" cy="47244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08"/>
      </w:tblGrid>
      <w:tr w:rsidR="00FF3A23" w:rsidRPr="00824371" w14:paraId="79A95909" w14:textId="77777777" w:rsidTr="00AB6F2E">
        <w:trPr>
          <w:trHeight w:val="340"/>
        </w:trPr>
        <w:tc>
          <w:tcPr>
            <w:tcW w:w="9628" w:type="dxa"/>
            <w:gridSpan w:val="2"/>
            <w:shd w:val="clear" w:color="auto" w:fill="C00000"/>
            <w:vAlign w:val="center"/>
          </w:tcPr>
          <w:p w14:paraId="24CD790B" w14:textId="1D8A41EC" w:rsidR="00FF3A23" w:rsidRPr="00CF233E" w:rsidRDefault="00FF3A23" w:rsidP="00FF3A23">
            <w:pPr>
              <w:spacing w:line="320" w:lineRule="exact"/>
              <w:rPr>
                <w:rFonts w:ascii="UD デジタル 教科書体 NK-R" w:eastAsia="UD デジタル 教科書体 NK-R"/>
                <w:b/>
                <w:color w:val="660033"/>
                <w:sz w:val="28"/>
                <w:szCs w:val="24"/>
              </w:rPr>
            </w:pPr>
            <w:r w:rsidRPr="00AB6F2E">
              <w:rPr>
                <w:rFonts w:ascii="UD デジタル 教科書体 NK-R" w:eastAsia="UD デジタル 教科書体 NK-R" w:hint="eastAsia"/>
                <w:b/>
                <w:color w:val="FFFFFF" w:themeColor="background1"/>
                <w:sz w:val="28"/>
                <w:szCs w:val="24"/>
              </w:rPr>
              <w:t>解説のポイント・主な内容</w:t>
            </w:r>
          </w:p>
        </w:tc>
      </w:tr>
      <w:tr w:rsidR="00FF3A23" w:rsidRPr="00824371" w14:paraId="37E24181" w14:textId="77777777" w:rsidTr="00FF3A23">
        <w:trPr>
          <w:trHeight w:val="2778"/>
        </w:trPr>
        <w:tc>
          <w:tcPr>
            <w:tcW w:w="4820" w:type="dxa"/>
            <w:vAlign w:val="center"/>
          </w:tcPr>
          <w:p w14:paraId="6270291F" w14:textId="51F55CA3" w:rsidR="00FF3A23" w:rsidRPr="00FF3A23" w:rsidRDefault="00FF3A23" w:rsidP="003C58C3">
            <w:pPr>
              <w:spacing w:line="320" w:lineRule="exact"/>
              <w:ind w:firstLineChars="100" w:firstLine="260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FF3A23">
              <w:rPr>
                <w:rFonts w:ascii="UD デジタル 教科書体 NK-R" w:eastAsia="UD デジタル 教科書体 NK-R" w:hint="eastAsia"/>
                <w:sz w:val="26"/>
                <w:szCs w:val="26"/>
              </w:rPr>
              <w:t>企業を取り巻く経営環境の急激な変化に伴い、管理職の役割の重要性は高まり、より時代に沿った</w:t>
            </w:r>
            <w:r w:rsidR="0074200B">
              <w:rPr>
                <w:rFonts w:ascii="UD デジタル 教科書体 NK-R" w:eastAsia="UD デジタル 教科書体 NK-R" w:hint="eastAsia"/>
                <w:sz w:val="26"/>
                <w:szCs w:val="26"/>
              </w:rPr>
              <w:t>方策・指針をとる</w:t>
            </w:r>
            <w:r w:rsidRPr="00FF3A23">
              <w:rPr>
                <w:rFonts w:ascii="UD デジタル 教科書体 NK-R" w:eastAsia="UD デジタル 教科書体 NK-R" w:hint="eastAsia"/>
                <w:sz w:val="26"/>
                <w:szCs w:val="26"/>
              </w:rPr>
              <w:t>ことが求められ</w:t>
            </w:r>
            <w:r w:rsidR="0074200B">
              <w:rPr>
                <w:rFonts w:ascii="UD デジタル 教科書体 NK-R" w:eastAsia="UD デジタル 教科書体 NK-R" w:hint="eastAsia"/>
                <w:sz w:val="26"/>
                <w:szCs w:val="26"/>
              </w:rPr>
              <w:t>るようになりました</w:t>
            </w:r>
            <w:r w:rsidRPr="00FF3A23">
              <w:rPr>
                <w:rFonts w:ascii="UD デジタル 教科書体 NK-R" w:eastAsia="UD デジタル 教科書体 NK-R" w:hint="eastAsia"/>
                <w:sz w:val="26"/>
                <w:szCs w:val="26"/>
              </w:rPr>
              <w:t>。本講座では、</w:t>
            </w:r>
            <w:r w:rsidRPr="00FF3A23">
              <w:rPr>
                <w:rFonts w:ascii="UD デジタル 教科書体 NK-R" w:eastAsia="UD デジタル 教科書体 NK-R" w:hint="eastAsia"/>
                <w:color w:val="660033"/>
                <w:sz w:val="26"/>
                <w:szCs w:val="26"/>
                <w:u w:val="thick" w:color="FFCC66"/>
              </w:rPr>
              <w:t>企業で重責を担うべき管理職の役割がより適正化し、組織を効率的かつ持続可能に運用するための管理職対策</w:t>
            </w:r>
            <w:r w:rsidRPr="00FF3A23">
              <w:rPr>
                <w:rFonts w:ascii="UD デジタル 教科書体 NK-R" w:eastAsia="UD デジタル 教科書体 NK-R" w:hint="eastAsia"/>
                <w:sz w:val="26"/>
                <w:szCs w:val="26"/>
              </w:rPr>
              <w:t>を、多様な事例紹介を交えつつ極力具体的かつ平易に解説を行います。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32EEAF96" w14:textId="16A5884D" w:rsidR="00FF3A23" w:rsidRPr="003C58C3" w:rsidRDefault="00FF3A23" w:rsidP="00C975E6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4"/>
              </w:rPr>
            </w:pPr>
            <w:r w:rsidRPr="005D7700">
              <w:rPr>
                <w:rFonts w:ascii="UD デジタル 教科書体 NK-R" w:eastAsia="UD デジタル 教科書体 NK-R" w:hint="eastAsia"/>
                <w:color w:val="FFC000"/>
                <w:sz w:val="28"/>
                <w:szCs w:val="24"/>
              </w:rPr>
              <w:t>◆</w:t>
            </w:r>
            <w:r w:rsidRPr="003C58C3">
              <w:rPr>
                <w:rFonts w:ascii="UD デジタル 教科書体 NK-R" w:eastAsia="UD デジタル 教科書体 NK-R"/>
                <w:sz w:val="28"/>
                <w:szCs w:val="24"/>
              </w:rPr>
              <w:t>管理職登用時の問題</w:t>
            </w:r>
          </w:p>
          <w:p w14:paraId="09D2CCF6" w14:textId="4A7BD7A9" w:rsidR="00FF3A23" w:rsidRPr="003C58C3" w:rsidRDefault="00FF3A23" w:rsidP="00C975E6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4"/>
              </w:rPr>
            </w:pPr>
            <w:r w:rsidRPr="00AB6F2E">
              <w:rPr>
                <w:rFonts w:ascii="UD デジタル 教科書体 NK-R" w:eastAsia="UD デジタル 教科書体 NK-R" w:hint="eastAsia"/>
                <w:color w:val="FF0000"/>
                <w:sz w:val="28"/>
                <w:szCs w:val="24"/>
              </w:rPr>
              <w:t>◆</w:t>
            </w:r>
            <w:r w:rsidRPr="003C58C3">
              <w:rPr>
                <w:rFonts w:ascii="UD デジタル 教科書体 NK-R" w:eastAsia="UD デジタル 教科書体 NK-R"/>
                <w:sz w:val="28"/>
                <w:szCs w:val="24"/>
              </w:rPr>
              <w:t>管理職在職時の問題</w:t>
            </w:r>
          </w:p>
          <w:p w14:paraId="770DA712" w14:textId="2C76848E" w:rsidR="00FF3A23" w:rsidRDefault="00FF3A23" w:rsidP="00C975E6">
            <w:pPr>
              <w:spacing w:line="320" w:lineRule="exact"/>
              <w:ind w:firstLineChars="100" w:firstLine="280"/>
              <w:rPr>
                <w:rFonts w:ascii="UD デジタル 教科書体 NK-R" w:eastAsia="UD デジタル 教科書体 NK-R"/>
                <w:sz w:val="28"/>
                <w:szCs w:val="24"/>
              </w:rPr>
            </w:pPr>
            <w:r w:rsidRPr="003C58C3">
              <w:rPr>
                <w:rFonts w:ascii="UD デジタル 教科書体 NK-R" w:eastAsia="UD デジタル 教科書体 NK-R" w:hint="eastAsia"/>
                <w:sz w:val="28"/>
                <w:szCs w:val="24"/>
              </w:rPr>
              <w:t>管理監督者への該当性・法規</w:t>
            </w:r>
          </w:p>
          <w:p w14:paraId="61CF5619" w14:textId="0408CB12" w:rsidR="00FF3A23" w:rsidRDefault="00FF3A23" w:rsidP="00C975E6">
            <w:pPr>
              <w:spacing w:line="320" w:lineRule="exact"/>
              <w:ind w:firstLineChars="100" w:firstLine="280"/>
              <w:rPr>
                <w:rFonts w:ascii="UD デジタル 教科書体 NK-R" w:eastAsia="UD デジタル 教科書体 NK-R"/>
                <w:sz w:val="28"/>
                <w:szCs w:val="24"/>
              </w:rPr>
            </w:pPr>
            <w:r w:rsidRPr="003C58C3">
              <w:rPr>
                <w:rFonts w:ascii="UD デジタル 教科書体 NK-R" w:eastAsia="UD デジタル 教科書体 NK-R" w:hint="eastAsia"/>
                <w:sz w:val="28"/>
                <w:szCs w:val="24"/>
              </w:rPr>
              <w:t>待遇</w:t>
            </w:r>
            <w:r>
              <w:rPr>
                <w:rFonts w:ascii="UD デジタル 教科書体 NK-R" w:eastAsia="UD デジタル 教科書体 NK-R" w:hint="eastAsia"/>
                <w:sz w:val="28"/>
                <w:szCs w:val="24"/>
              </w:rPr>
              <w:t>・</w:t>
            </w:r>
            <w:r w:rsidRPr="003C58C3">
              <w:rPr>
                <w:rFonts w:ascii="UD デジタル 教科書体 NK-R" w:eastAsia="UD デジタル 教科書体 NK-R" w:hint="eastAsia"/>
                <w:sz w:val="28"/>
                <w:szCs w:val="24"/>
              </w:rPr>
              <w:t>ハラスメント・メンタルヘルス</w:t>
            </w:r>
          </w:p>
          <w:p w14:paraId="6A26E0F6" w14:textId="23209CD9" w:rsidR="00FF3A23" w:rsidRPr="003C58C3" w:rsidRDefault="00FF3A23" w:rsidP="00C975E6">
            <w:pPr>
              <w:spacing w:line="320" w:lineRule="exact"/>
              <w:ind w:firstLineChars="100" w:firstLine="280"/>
              <w:rPr>
                <w:rFonts w:ascii="UD デジタル 教科書体 NK-R" w:eastAsia="UD デジタル 教科書体 NK-R"/>
                <w:sz w:val="28"/>
                <w:szCs w:val="24"/>
              </w:rPr>
            </w:pPr>
            <w:r w:rsidRPr="003C58C3">
              <w:rPr>
                <w:rFonts w:ascii="UD デジタル 教科書体 NK-R" w:eastAsia="UD デジタル 教科書体 NK-R" w:hint="eastAsia"/>
                <w:sz w:val="28"/>
                <w:szCs w:val="24"/>
              </w:rPr>
              <w:t>長時間労働等</w:t>
            </w:r>
          </w:p>
          <w:p w14:paraId="70911C13" w14:textId="0435ABDB" w:rsidR="00FF3A23" w:rsidRDefault="00FF3A23" w:rsidP="00C975E6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4"/>
              </w:rPr>
            </w:pPr>
            <w:r w:rsidRPr="005D7700">
              <w:rPr>
                <w:rFonts w:ascii="UD デジタル 教科書体 NK-R" w:eastAsia="UD デジタル 教科書体 NK-R" w:hint="eastAsia"/>
                <w:color w:val="C00000"/>
                <w:sz w:val="28"/>
                <w:szCs w:val="24"/>
              </w:rPr>
              <w:t>◆</w:t>
            </w:r>
            <w:r w:rsidRPr="003C58C3">
              <w:rPr>
                <w:rFonts w:ascii="UD デジタル 教科書体 NK-R" w:eastAsia="UD デジタル 教科書体 NK-R"/>
                <w:sz w:val="28"/>
                <w:szCs w:val="24"/>
              </w:rPr>
              <w:t>管理職を外す際の問題</w:t>
            </w:r>
          </w:p>
          <w:p w14:paraId="09EEF586" w14:textId="3A09089B" w:rsidR="00FF3A23" w:rsidRDefault="00852C8D" w:rsidP="00852C8D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8"/>
                <w:szCs w:val="24"/>
              </w:rPr>
              <w:t xml:space="preserve"> </w:t>
            </w:r>
            <w:r w:rsidR="00FF3A23" w:rsidRPr="003C58C3">
              <w:rPr>
                <w:rFonts w:ascii="UD デジタル 教科書体 NK-R" w:eastAsia="UD デジタル 教科書体 NK-R" w:hint="eastAsia"/>
                <w:sz w:val="28"/>
                <w:szCs w:val="24"/>
              </w:rPr>
              <w:t>降職・降格・役職定年</w:t>
            </w:r>
          </w:p>
          <w:p w14:paraId="1CB070C0" w14:textId="244C1C54" w:rsidR="00FF3A23" w:rsidRPr="003C58C3" w:rsidRDefault="00852C8D" w:rsidP="00852C8D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8"/>
                <w:szCs w:val="24"/>
              </w:rPr>
              <w:t xml:space="preserve"> </w:t>
            </w:r>
            <w:r w:rsidR="00612857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CB21E01" wp14:editId="498C8B6B">
                  <wp:simplePos x="0" y="0"/>
                  <wp:positionH relativeFrom="column">
                    <wp:posOffset>1925320</wp:posOffset>
                  </wp:positionH>
                  <wp:positionV relativeFrom="paragraph">
                    <wp:posOffset>464185</wp:posOffset>
                  </wp:positionV>
                  <wp:extent cx="1019175" cy="1019175"/>
                  <wp:effectExtent l="0" t="0" r="952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3A23" w:rsidRPr="003C58C3">
              <w:rPr>
                <w:rFonts w:ascii="UD デジタル 教科書体 NK-R" w:eastAsia="UD デジタル 教科書体 NK-R" w:hint="eastAsia"/>
                <w:sz w:val="28"/>
                <w:szCs w:val="24"/>
              </w:rPr>
              <w:t>定年後の再雇用・中途退職</w:t>
            </w:r>
          </w:p>
        </w:tc>
        <w:bookmarkStart w:id="0" w:name="_GoBack"/>
        <w:bookmarkEnd w:id="0"/>
      </w:tr>
    </w:tbl>
    <w:p w14:paraId="28FE8D8C" w14:textId="708243AF" w:rsidR="005D7700" w:rsidRDefault="005D7700" w:rsidP="005D7700">
      <w:pPr>
        <w:spacing w:line="100" w:lineRule="exac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25"/>
      </w:tblGrid>
      <w:tr w:rsidR="00301DC3" w:rsidRPr="00824371" w14:paraId="243AC1FD" w14:textId="77777777" w:rsidTr="003C58C3">
        <w:trPr>
          <w:trHeight w:val="1814"/>
        </w:trPr>
        <w:tc>
          <w:tcPr>
            <w:tcW w:w="9628" w:type="dxa"/>
            <w:gridSpan w:val="2"/>
            <w:vAlign w:val="center"/>
          </w:tcPr>
          <w:p w14:paraId="58A4DF16" w14:textId="5FA219C9" w:rsidR="00301DC3" w:rsidRPr="00744F58" w:rsidRDefault="00AB6F2E" w:rsidP="00744F58">
            <w:pPr>
              <w:spacing w:line="440" w:lineRule="exact"/>
              <w:rPr>
                <w:rFonts w:ascii="UD デジタル 教科書体 NK-R" w:eastAsia="UD デジタル 教科書体 NK-R"/>
                <w:sz w:val="36"/>
                <w:szCs w:val="24"/>
              </w:rPr>
            </w:pPr>
            <w:r w:rsidRPr="00AB6F2E">
              <w:rPr>
                <w:rFonts w:ascii="UD デジタル 教科書体 NK-R" w:eastAsia="UD デジタル 教科書体 NK-R" w:hint="eastAsia"/>
                <w:color w:val="FFFF00"/>
                <w:sz w:val="28"/>
                <w:szCs w:val="24"/>
              </w:rPr>
              <w:t>◆</w:t>
            </w:r>
            <w:r w:rsidR="00824371" w:rsidRPr="003C58C3">
              <w:rPr>
                <w:rFonts w:ascii="UD デジタル 教科書体 NK-R" w:eastAsia="UD デジタル 教科書体 NK-R" w:hint="eastAsia"/>
                <w:sz w:val="28"/>
                <w:szCs w:val="24"/>
              </w:rPr>
              <w:t>日　　　　時</w:t>
            </w:r>
            <w:r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 </w:t>
            </w:r>
            <w:r w:rsidR="00824371" w:rsidRPr="000F3E63">
              <w:rPr>
                <w:rFonts w:ascii="UD デジタル 教科書体 NK-R" w:eastAsia="UD デジタル 教科書体 NK-R" w:hint="eastAsia"/>
                <w:b/>
                <w:color w:val="660033"/>
                <w:sz w:val="36"/>
                <w:szCs w:val="24"/>
                <w:u w:val="thick" w:color="FFCC66"/>
              </w:rPr>
              <w:t>令和７年</w:t>
            </w:r>
            <w:r w:rsidR="000F3E63" w:rsidRPr="000F3E63">
              <w:rPr>
                <w:rFonts w:ascii="UD デジタル 教科書体 NK-R" w:eastAsia="UD デジタル 教科書体 NK-R" w:hint="eastAsia"/>
                <w:b/>
                <w:color w:val="660033"/>
                <w:sz w:val="36"/>
                <w:szCs w:val="24"/>
                <w:u w:val="thick" w:color="FFCC66"/>
              </w:rPr>
              <w:t>２</w:t>
            </w:r>
            <w:r w:rsidR="00824371" w:rsidRPr="000F3E63">
              <w:rPr>
                <w:rFonts w:ascii="UD デジタル 教科書体 NK-R" w:eastAsia="UD デジタル 教科書体 NK-R" w:hint="eastAsia"/>
                <w:b/>
                <w:color w:val="660033"/>
                <w:sz w:val="36"/>
                <w:szCs w:val="24"/>
                <w:u w:val="thick" w:color="FFCC66"/>
              </w:rPr>
              <w:t>月</w:t>
            </w:r>
            <w:r w:rsidR="000F3E63" w:rsidRPr="000F3E63">
              <w:rPr>
                <w:rFonts w:ascii="UD デジタル 教科書体 NK-R" w:eastAsia="UD デジタル 教科書体 NK-R" w:hint="eastAsia"/>
                <w:b/>
                <w:color w:val="660033"/>
                <w:sz w:val="36"/>
                <w:szCs w:val="24"/>
                <w:u w:val="thick" w:color="FFCC66"/>
              </w:rPr>
              <w:t>２７</w:t>
            </w:r>
            <w:r w:rsidR="00824371" w:rsidRPr="000F3E63">
              <w:rPr>
                <w:rFonts w:ascii="UD デジタル 教科書体 NK-R" w:eastAsia="UD デジタル 教科書体 NK-R" w:hint="eastAsia"/>
                <w:b/>
                <w:color w:val="660033"/>
                <w:sz w:val="36"/>
                <w:szCs w:val="24"/>
                <w:u w:val="thick" w:color="FFCC66"/>
              </w:rPr>
              <w:t>日（</w:t>
            </w:r>
            <w:r w:rsidR="000F3E63" w:rsidRPr="000F3E63">
              <w:rPr>
                <w:rFonts w:ascii="UD デジタル 教科書体 NK-R" w:eastAsia="UD デジタル 教科書体 NK-R" w:hint="eastAsia"/>
                <w:b/>
                <w:color w:val="660033"/>
                <w:sz w:val="36"/>
                <w:szCs w:val="24"/>
                <w:u w:val="thick" w:color="FFCC66"/>
              </w:rPr>
              <w:t>木</w:t>
            </w:r>
            <w:r w:rsidR="00824371" w:rsidRPr="000F3E63">
              <w:rPr>
                <w:rFonts w:ascii="UD デジタル 教科書体 NK-R" w:eastAsia="UD デジタル 教科書体 NK-R" w:hint="eastAsia"/>
                <w:b/>
                <w:color w:val="660033"/>
                <w:sz w:val="36"/>
                <w:szCs w:val="24"/>
                <w:u w:val="thick" w:color="FFCC66"/>
              </w:rPr>
              <w:t>）１３：３０～１６：３０</w:t>
            </w:r>
          </w:p>
          <w:p w14:paraId="17397FD6" w14:textId="25238453" w:rsidR="00824371" w:rsidRPr="003C58C3" w:rsidRDefault="00AB6F2E" w:rsidP="003C58C3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4"/>
              </w:rPr>
            </w:pPr>
            <w:r w:rsidRPr="005D7700">
              <w:rPr>
                <w:rFonts w:ascii="UD デジタル 教科書体 NK-R" w:eastAsia="UD デジタル 教科書体 NK-R" w:hint="eastAsia"/>
                <w:color w:val="FFC000"/>
                <w:sz w:val="28"/>
                <w:szCs w:val="24"/>
              </w:rPr>
              <w:t>◆</w:t>
            </w:r>
            <w:r w:rsidR="00824371" w:rsidRPr="003C58C3">
              <w:rPr>
                <w:rFonts w:ascii="UD デジタル 教科書体 NK-R" w:eastAsia="UD デジタル 教科書体 NK-R" w:hint="eastAsia"/>
                <w:sz w:val="28"/>
                <w:szCs w:val="24"/>
              </w:rPr>
              <w:t>会　　　　場</w:t>
            </w:r>
            <w:r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 </w:t>
            </w:r>
            <w:r w:rsidR="00824371" w:rsidRPr="003C58C3">
              <w:rPr>
                <w:rFonts w:ascii="UD デジタル 教科書体 NK-R" w:eastAsia="UD デジタル 教科書体 NK-R" w:hint="eastAsia"/>
                <w:sz w:val="28"/>
                <w:szCs w:val="24"/>
              </w:rPr>
              <w:t>大宮ソニックシティビル４階</w:t>
            </w:r>
            <w:r w:rsidR="00824371" w:rsidRPr="003C58C3">
              <w:rPr>
                <w:rFonts w:ascii="UD デジタル 教科書体 NK-R" w:eastAsia="UD デジタル 教科書体 NK-R"/>
                <w:sz w:val="28"/>
                <w:szCs w:val="24"/>
              </w:rPr>
              <w:t xml:space="preserve"> </w:t>
            </w:r>
            <w:r w:rsidR="00F90E1D">
              <w:rPr>
                <w:rFonts w:ascii="UD デジタル 教科書体 NK-R" w:eastAsia="UD デジタル 教科書体 NK-R" w:hint="eastAsia"/>
                <w:sz w:val="28"/>
                <w:szCs w:val="24"/>
              </w:rPr>
              <w:t>４０４</w:t>
            </w:r>
          </w:p>
          <w:p w14:paraId="229EE6AC" w14:textId="1D509969" w:rsidR="00824371" w:rsidRPr="003C58C3" w:rsidRDefault="00AB6F2E" w:rsidP="003C58C3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4"/>
              </w:rPr>
            </w:pPr>
            <w:r w:rsidRPr="005D7700">
              <w:rPr>
                <w:rFonts w:ascii="UD デジタル 教科書体 NK-R" w:eastAsia="UD デジタル 教科書体 NK-R" w:hint="eastAsia"/>
                <w:color w:val="FF0000"/>
                <w:sz w:val="28"/>
                <w:szCs w:val="24"/>
              </w:rPr>
              <w:t>◆</w:t>
            </w:r>
            <w:r w:rsidR="00824371" w:rsidRPr="003C58C3">
              <w:rPr>
                <w:rFonts w:ascii="UD デジタル 教科書体 NK-R" w:eastAsia="UD デジタル 教科書体 NK-R" w:hint="eastAsia"/>
                <w:sz w:val="28"/>
                <w:szCs w:val="24"/>
              </w:rPr>
              <w:t>定　　　　員</w:t>
            </w:r>
            <w:r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 </w:t>
            </w:r>
            <w:r w:rsidR="00824371" w:rsidRPr="003C58C3">
              <w:rPr>
                <w:rFonts w:ascii="UD デジタル 教科書体 NK-R" w:eastAsia="UD デジタル 教科書体 NK-R" w:hint="eastAsia"/>
                <w:sz w:val="28"/>
                <w:szCs w:val="24"/>
              </w:rPr>
              <w:t>４０名</w:t>
            </w:r>
          </w:p>
          <w:p w14:paraId="45041E97" w14:textId="1F0E4F8A" w:rsidR="00824371" w:rsidRPr="003C58C3" w:rsidRDefault="00AB6F2E" w:rsidP="003C58C3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4"/>
              </w:rPr>
            </w:pPr>
            <w:r w:rsidRPr="00AB6F2E">
              <w:rPr>
                <w:rFonts w:ascii="UD デジタル 教科書体 NK-R" w:eastAsia="UD デジタル 教科書体 NK-R" w:hint="eastAsia"/>
                <w:color w:val="C00000"/>
                <w:sz w:val="28"/>
                <w:szCs w:val="24"/>
              </w:rPr>
              <w:t>◆</w:t>
            </w:r>
            <w:r w:rsidR="00824371" w:rsidRPr="003C58C3">
              <w:rPr>
                <w:rFonts w:ascii="UD デジタル 教科書体 NK-R" w:eastAsia="UD デジタル 教科書体 NK-R" w:hint="eastAsia"/>
                <w:sz w:val="28"/>
                <w:szCs w:val="24"/>
              </w:rPr>
              <w:t>申込方法</w:t>
            </w:r>
            <w:r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 </w:t>
            </w:r>
            <w:r w:rsidR="00824371" w:rsidRPr="003C58C3">
              <w:rPr>
                <w:rFonts w:ascii="UD デジタル 教科書体 NK-R" w:eastAsia="UD デジタル 教科書体 NK-R" w:hint="eastAsia"/>
                <w:sz w:val="28"/>
                <w:szCs w:val="24"/>
              </w:rPr>
              <w:t>ＨＰ・ＦＡＸ・ＱＲコードのいずれかでお申込みください。</w:t>
            </w:r>
          </w:p>
          <w:p w14:paraId="7DF7BDD6" w14:textId="3E903C00" w:rsidR="000F0A18" w:rsidRPr="003C58C3" w:rsidRDefault="00AB6F2E" w:rsidP="003C58C3">
            <w:pPr>
              <w:spacing w:line="320" w:lineRule="exact"/>
              <w:rPr>
                <w:rFonts w:ascii="UD デジタル 教科書体 NK-R" w:eastAsia="UD デジタル 教科書体 NK-R"/>
                <w:sz w:val="28"/>
                <w:szCs w:val="24"/>
              </w:rPr>
            </w:pPr>
            <w:r w:rsidRPr="00AB6F2E">
              <w:rPr>
                <w:rFonts w:ascii="UD デジタル 教科書体 NK-R" w:eastAsia="UD デジタル 教科書体 NK-R" w:hint="eastAsia"/>
                <w:color w:val="660033"/>
                <w:sz w:val="28"/>
                <w:szCs w:val="24"/>
              </w:rPr>
              <w:t>◆</w:t>
            </w:r>
            <w:r w:rsidR="00824371" w:rsidRPr="003C58C3">
              <w:rPr>
                <w:rFonts w:ascii="UD デジタル 教科書体 NK-R" w:eastAsia="UD デジタル 教科書体 NK-R" w:hint="eastAsia"/>
                <w:sz w:val="28"/>
                <w:szCs w:val="24"/>
              </w:rPr>
              <w:t>申込期限</w:t>
            </w:r>
            <w:r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 </w:t>
            </w:r>
            <w:r w:rsidR="00824371" w:rsidRPr="003C58C3">
              <w:rPr>
                <w:rFonts w:ascii="UD デジタル 教科書体 NK-R" w:eastAsia="UD デジタル 教科書体 NK-R" w:hint="eastAsia"/>
                <w:sz w:val="28"/>
                <w:szCs w:val="24"/>
              </w:rPr>
              <w:t>令和７年</w:t>
            </w:r>
            <w:r w:rsidR="00DA19DB">
              <w:rPr>
                <w:rFonts w:ascii="UD デジタル 教科書体 NK-R" w:eastAsia="UD デジタル 教科書体 NK-R" w:hint="eastAsia"/>
                <w:sz w:val="28"/>
                <w:szCs w:val="24"/>
              </w:rPr>
              <w:t>２</w:t>
            </w:r>
            <w:r w:rsidR="00824371" w:rsidRPr="003C58C3">
              <w:rPr>
                <w:rFonts w:ascii="UD デジタル 教科書体 NK-R" w:eastAsia="UD デジタル 教科書体 NK-R" w:hint="eastAsia"/>
                <w:sz w:val="28"/>
                <w:szCs w:val="24"/>
              </w:rPr>
              <w:t>月</w:t>
            </w:r>
            <w:r w:rsidR="00DA19DB">
              <w:rPr>
                <w:rFonts w:ascii="UD デジタル 教科書体 NK-R" w:eastAsia="UD デジタル 教科書体 NK-R" w:hint="eastAsia"/>
                <w:sz w:val="28"/>
                <w:szCs w:val="24"/>
              </w:rPr>
              <w:t>２０</w:t>
            </w:r>
            <w:r w:rsidR="00824371" w:rsidRPr="003C58C3">
              <w:rPr>
                <w:rFonts w:ascii="UD デジタル 教科書体 NK-R" w:eastAsia="UD デジタル 教科書体 NK-R" w:hint="eastAsia"/>
                <w:sz w:val="28"/>
                <w:szCs w:val="24"/>
              </w:rPr>
              <w:t>日（</w:t>
            </w:r>
            <w:r w:rsidR="00DA19DB">
              <w:rPr>
                <w:rFonts w:ascii="UD デジタル 教科書体 NK-R" w:eastAsia="UD デジタル 教科書体 NK-R" w:hint="eastAsia"/>
                <w:sz w:val="28"/>
                <w:szCs w:val="24"/>
              </w:rPr>
              <w:t>木</w:t>
            </w:r>
            <w:r w:rsidR="00824371" w:rsidRPr="003C58C3">
              <w:rPr>
                <w:rFonts w:ascii="UD デジタル 教科書体 NK-R" w:eastAsia="UD デジタル 教科書体 NK-R" w:hint="eastAsia"/>
                <w:sz w:val="28"/>
                <w:szCs w:val="24"/>
              </w:rPr>
              <w:t>）１７：００まで</w:t>
            </w:r>
          </w:p>
        </w:tc>
      </w:tr>
      <w:tr w:rsidR="00301DC3" w:rsidRPr="00824371" w14:paraId="5661C079" w14:textId="77777777" w:rsidTr="00CF233E">
        <w:trPr>
          <w:trHeight w:val="397"/>
        </w:trPr>
        <w:tc>
          <w:tcPr>
            <w:tcW w:w="9628" w:type="dxa"/>
            <w:gridSpan w:val="2"/>
            <w:tcBorders>
              <w:bottom w:val="dashed" w:sz="18" w:space="0" w:color="660033"/>
            </w:tcBorders>
          </w:tcPr>
          <w:p w14:paraId="7D30DB80" w14:textId="471E80BB" w:rsidR="00301DC3" w:rsidRPr="003C58C3" w:rsidRDefault="00824371" w:rsidP="0075609B">
            <w:pPr>
              <w:spacing w:line="320" w:lineRule="exact"/>
              <w:jc w:val="righ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3C58C3">
              <w:rPr>
                <w:rFonts w:ascii="UD デジタル 教科書体 NK-R" w:eastAsia="UD デジタル 教科書体 NK-R" w:hint="eastAsia"/>
                <w:sz w:val="24"/>
                <w:szCs w:val="28"/>
              </w:rPr>
              <w:t>【担当】富田（</w:t>
            </w:r>
            <w:r w:rsidRPr="003C58C3">
              <w:rPr>
                <w:rFonts w:ascii="UD デジタル 教科書体 NK-R" w:eastAsia="UD デジタル 教科書体 NK-R"/>
                <w:sz w:val="24"/>
                <w:szCs w:val="28"/>
              </w:rPr>
              <w:t>048-647-4100）</w:t>
            </w:r>
          </w:p>
        </w:tc>
      </w:tr>
      <w:tr w:rsidR="00824371" w:rsidRPr="003C58C3" w14:paraId="12E55257" w14:textId="77777777" w:rsidTr="00CF233E">
        <w:trPr>
          <w:trHeight w:val="737"/>
        </w:trPr>
        <w:tc>
          <w:tcPr>
            <w:tcW w:w="9628" w:type="dxa"/>
            <w:gridSpan w:val="2"/>
            <w:tcBorders>
              <w:top w:val="dashed" w:sz="18" w:space="0" w:color="660033"/>
            </w:tcBorders>
            <w:vAlign w:val="bottom"/>
          </w:tcPr>
          <w:p w14:paraId="3D467568" w14:textId="0EAC7174" w:rsidR="00824371" w:rsidRPr="003C58C3" w:rsidRDefault="00824371" w:rsidP="0075609B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C58C3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　０４８－６４１－０９２４（埼玉県経営者協会宛）</w:t>
            </w:r>
          </w:p>
          <w:p w14:paraId="23A52E13" w14:textId="63A5CF6A" w:rsidR="00824371" w:rsidRPr="003C58C3" w:rsidRDefault="00824371" w:rsidP="0075609B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C58C3">
              <w:rPr>
                <w:rFonts w:ascii="UD デジタル 教科書体 NK-R" w:eastAsia="UD デジタル 教科書体 NK-R" w:hint="eastAsia"/>
                <w:sz w:val="24"/>
                <w:szCs w:val="24"/>
              </w:rPr>
              <w:t>令和</w:t>
            </w:r>
            <w:r w:rsidR="002C74D3" w:rsidRPr="003C58C3">
              <w:rPr>
                <w:rFonts w:ascii="UD デジタル 教科書体 NK-R" w:eastAsia="UD デジタル 教科書体 NK-R" w:hint="eastAsia"/>
                <w:sz w:val="24"/>
                <w:szCs w:val="24"/>
              </w:rPr>
              <w:t>７</w:t>
            </w:r>
            <w:r w:rsidRPr="003C58C3">
              <w:rPr>
                <w:rFonts w:ascii="UD デジタル 教科書体 NK-R" w:eastAsia="UD デジタル 教科書体 NK-R" w:hint="eastAsia"/>
                <w:sz w:val="24"/>
                <w:szCs w:val="24"/>
              </w:rPr>
              <w:t>年</w:t>
            </w:r>
            <w:r w:rsidR="00FF3A23">
              <w:rPr>
                <w:rFonts w:ascii="UD デジタル 教科書体 NK-R" w:eastAsia="UD デジタル 教科書体 NK-R" w:hint="eastAsia"/>
                <w:sz w:val="24"/>
                <w:szCs w:val="24"/>
              </w:rPr>
              <w:t>２</w:t>
            </w:r>
            <w:r w:rsidRPr="003C58C3">
              <w:rPr>
                <w:rFonts w:ascii="UD デジタル 教科書体 NK-R" w:eastAsia="UD デジタル 教科書体 NK-R" w:hint="eastAsia"/>
                <w:sz w:val="24"/>
                <w:szCs w:val="24"/>
              </w:rPr>
              <w:t>月</w:t>
            </w:r>
            <w:r w:rsidR="00FF3A23">
              <w:rPr>
                <w:rFonts w:ascii="UD デジタル 教科書体 NK-R" w:eastAsia="UD デジタル 教科書体 NK-R" w:hint="eastAsia"/>
                <w:sz w:val="24"/>
                <w:szCs w:val="24"/>
              </w:rPr>
              <w:t>２７</w:t>
            </w:r>
            <w:r w:rsidRPr="003C58C3">
              <w:rPr>
                <w:rFonts w:ascii="UD デジタル 教科書体 NK-R" w:eastAsia="UD デジタル 教科書体 NK-R" w:hint="eastAsia"/>
                <w:sz w:val="24"/>
                <w:szCs w:val="24"/>
              </w:rPr>
              <w:t>日（</w:t>
            </w:r>
            <w:r w:rsidR="00FF3A23">
              <w:rPr>
                <w:rFonts w:ascii="UD デジタル 教科書体 NK-R" w:eastAsia="UD デジタル 教科書体 NK-R" w:hint="eastAsia"/>
                <w:sz w:val="24"/>
                <w:szCs w:val="24"/>
              </w:rPr>
              <w:t>木</w:t>
            </w:r>
            <w:r w:rsidRPr="003C58C3">
              <w:rPr>
                <w:rFonts w:ascii="UD デジタル 教科書体 NK-R" w:eastAsia="UD デジタル 教科書体 NK-R" w:hint="eastAsia"/>
                <w:sz w:val="24"/>
                <w:szCs w:val="24"/>
              </w:rPr>
              <w:t>）「</w:t>
            </w:r>
            <w:r w:rsidR="002C74D3" w:rsidRPr="003C58C3">
              <w:rPr>
                <w:rFonts w:ascii="UD デジタル 教科書体 NK-R" w:eastAsia="UD デジタル 教科書体 NK-R" w:hint="eastAsia"/>
                <w:sz w:val="24"/>
                <w:szCs w:val="24"/>
              </w:rPr>
              <w:t>現代型問題管理職対策</w:t>
            </w:r>
            <w:r w:rsidRPr="003C58C3">
              <w:rPr>
                <w:rFonts w:ascii="UD デジタル 教科書体 NK-R" w:eastAsia="UD デジタル 教科書体 NK-R" w:hint="eastAsia"/>
                <w:sz w:val="24"/>
                <w:szCs w:val="24"/>
              </w:rPr>
              <w:t>」申込書</w:t>
            </w:r>
          </w:p>
        </w:tc>
      </w:tr>
      <w:tr w:rsidR="002C74D3" w:rsidRPr="003C58C3" w14:paraId="50F50AB0" w14:textId="77777777" w:rsidTr="00FF3A23">
        <w:trPr>
          <w:trHeight w:val="39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673BBC2" w14:textId="704ABE0C" w:rsidR="002C74D3" w:rsidRPr="003C58C3" w:rsidRDefault="002C74D3" w:rsidP="002C74D3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C58C3">
              <w:rPr>
                <w:rFonts w:ascii="UD デジタル 教科書体 NK-R" w:eastAsia="UD デジタル 教科書体 NK-R" w:hint="eastAsia"/>
                <w:sz w:val="24"/>
                <w:szCs w:val="24"/>
              </w:rPr>
              <w:t>貴社名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14:paraId="19CC62BF" w14:textId="4FE340D5" w:rsidR="002C74D3" w:rsidRPr="003C58C3" w:rsidRDefault="002C74D3" w:rsidP="002C74D3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C58C3">
              <w:rPr>
                <w:rFonts w:ascii="UD デジタル 教科書体 NK-R" w:eastAsia="UD デジタル 教科書体 NK-R" w:hint="eastAsia"/>
                <w:sz w:val="24"/>
                <w:szCs w:val="24"/>
              </w:rPr>
              <w:t>ＴＥＬ</w:t>
            </w:r>
          </w:p>
        </w:tc>
      </w:tr>
      <w:tr w:rsidR="002C74D3" w:rsidRPr="003C58C3" w14:paraId="393F310D" w14:textId="77777777" w:rsidTr="00FF3A23">
        <w:trPr>
          <w:trHeight w:val="397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21D31" w14:textId="27C6005D" w:rsidR="002C74D3" w:rsidRPr="003C58C3" w:rsidRDefault="002C74D3" w:rsidP="002C74D3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C58C3">
              <w:rPr>
                <w:rFonts w:ascii="UD デジタル 教科書体 NK-R" w:eastAsia="UD デジタル 教科書体 NK-R" w:hint="eastAsia"/>
                <w:sz w:val="24"/>
                <w:szCs w:val="24"/>
              </w:rPr>
              <w:t>所属・役職名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FC82D" w14:textId="2247D366" w:rsidR="002C74D3" w:rsidRPr="003C58C3" w:rsidRDefault="002C74D3" w:rsidP="002C74D3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C58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ご担当者名</w:t>
            </w:r>
          </w:p>
        </w:tc>
      </w:tr>
    </w:tbl>
    <w:p w14:paraId="781066DC" w14:textId="2B3F48E8" w:rsidR="0046459A" w:rsidRPr="003C58C3" w:rsidRDefault="0046459A" w:rsidP="003C58C3">
      <w:pPr>
        <w:spacing w:line="100" w:lineRule="exact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4530"/>
      </w:tblGrid>
      <w:tr w:rsidR="00824371" w:rsidRPr="003C58C3" w14:paraId="667BBD9F" w14:textId="77777777" w:rsidTr="005D770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33"/>
          </w:tcPr>
          <w:p w14:paraId="619A370E" w14:textId="50A92AD1" w:rsidR="00824371" w:rsidRPr="003C58C3" w:rsidRDefault="00824371" w:rsidP="00824371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C58C3">
              <w:rPr>
                <w:rFonts w:ascii="UD デジタル 教科書体 NK-R" w:eastAsia="UD デジタル 教科書体 NK-R" w:hint="eastAsia"/>
                <w:sz w:val="24"/>
                <w:szCs w:val="24"/>
              </w:rPr>
              <w:t>所属・役職名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33"/>
          </w:tcPr>
          <w:p w14:paraId="743F00A7" w14:textId="4250D273" w:rsidR="00824371" w:rsidRPr="003C58C3" w:rsidRDefault="00824371" w:rsidP="00824371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C58C3">
              <w:rPr>
                <w:rFonts w:ascii="UD デジタル 教科書体 NK-R" w:eastAsia="UD デジタル 教科書体 NK-R" w:hint="eastAsia"/>
                <w:sz w:val="24"/>
                <w:szCs w:val="24"/>
              </w:rPr>
              <w:t>ご参加者名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33"/>
          </w:tcPr>
          <w:p w14:paraId="30090E70" w14:textId="7A8E2A1D" w:rsidR="00824371" w:rsidRPr="003C58C3" w:rsidRDefault="00824371" w:rsidP="00824371">
            <w:pPr>
              <w:spacing w:line="32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C58C3">
              <w:rPr>
                <w:rFonts w:ascii="UD デジタル 教科書体 NK-R" w:eastAsia="UD デジタル 教科書体 NK-R" w:hint="eastAsia"/>
                <w:sz w:val="24"/>
                <w:szCs w:val="24"/>
              </w:rPr>
              <w:t>メールアドレス</w:t>
            </w:r>
          </w:p>
        </w:tc>
      </w:tr>
      <w:tr w:rsidR="00824371" w:rsidRPr="003C58C3" w14:paraId="053EAD71" w14:textId="77777777" w:rsidTr="00FF3A23">
        <w:trPr>
          <w:trHeight w:val="4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C394" w14:textId="68CCF1DF" w:rsidR="00824371" w:rsidRPr="003C58C3" w:rsidRDefault="00824371" w:rsidP="002C74D3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E6ED" w14:textId="77777777" w:rsidR="00824371" w:rsidRPr="003C58C3" w:rsidRDefault="00824371" w:rsidP="002C74D3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C3A0" w14:textId="7DE1E0B6" w:rsidR="00824371" w:rsidRPr="003C58C3" w:rsidRDefault="00824371" w:rsidP="002C74D3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24371" w:rsidRPr="003C58C3" w14:paraId="565E9713" w14:textId="77777777" w:rsidTr="00FF3A23">
        <w:trPr>
          <w:trHeight w:val="4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0686" w14:textId="77777777" w:rsidR="00824371" w:rsidRPr="003C58C3" w:rsidRDefault="00824371" w:rsidP="002C74D3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3F95" w14:textId="77777777" w:rsidR="00824371" w:rsidRPr="003C58C3" w:rsidRDefault="00824371" w:rsidP="002C74D3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2F8B" w14:textId="1C7A7B38" w:rsidR="00824371" w:rsidRPr="003C58C3" w:rsidRDefault="00824371" w:rsidP="002C74D3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24371" w:rsidRPr="003C58C3" w14:paraId="51AD7B01" w14:textId="77777777" w:rsidTr="00FF3A23">
        <w:trPr>
          <w:trHeight w:val="4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5BEC" w14:textId="77777777" w:rsidR="00824371" w:rsidRPr="003C58C3" w:rsidRDefault="00824371" w:rsidP="002C74D3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3A6F" w14:textId="77777777" w:rsidR="00824371" w:rsidRPr="003C58C3" w:rsidRDefault="00824371" w:rsidP="002C74D3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9C06" w14:textId="6BC527ED" w:rsidR="00824371" w:rsidRPr="003C58C3" w:rsidRDefault="00824371" w:rsidP="002C74D3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5037B875" w14:textId="77777777" w:rsidR="000F3E63" w:rsidRPr="00824371" w:rsidRDefault="000F3E63" w:rsidP="000F3E63">
      <w:pPr>
        <w:spacing w:line="20" w:lineRule="exact"/>
        <w:rPr>
          <w:sz w:val="24"/>
          <w:szCs w:val="24"/>
        </w:rPr>
      </w:pPr>
    </w:p>
    <w:sectPr w:rsidR="000F3E63" w:rsidRPr="00824371" w:rsidSect="00301D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FC852" w14:textId="77777777" w:rsidR="00301DC3" w:rsidRDefault="00301DC3" w:rsidP="00301DC3">
      <w:r>
        <w:separator/>
      </w:r>
    </w:p>
  </w:endnote>
  <w:endnote w:type="continuationSeparator" w:id="0">
    <w:p w14:paraId="33EF851A" w14:textId="77777777" w:rsidR="00301DC3" w:rsidRDefault="00301DC3" w:rsidP="0030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A5C55" w14:textId="77777777" w:rsidR="00301DC3" w:rsidRDefault="00301DC3" w:rsidP="00301DC3">
      <w:r>
        <w:separator/>
      </w:r>
    </w:p>
  </w:footnote>
  <w:footnote w:type="continuationSeparator" w:id="0">
    <w:p w14:paraId="6C228E0F" w14:textId="77777777" w:rsidR="00301DC3" w:rsidRDefault="00301DC3" w:rsidP="00301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9A"/>
    <w:rsid w:val="000F0A18"/>
    <w:rsid w:val="000F3E63"/>
    <w:rsid w:val="002C74D3"/>
    <w:rsid w:val="00301DC3"/>
    <w:rsid w:val="003C58C3"/>
    <w:rsid w:val="0046459A"/>
    <w:rsid w:val="005027A9"/>
    <w:rsid w:val="005D124A"/>
    <w:rsid w:val="005D7700"/>
    <w:rsid w:val="00612857"/>
    <w:rsid w:val="00685BA9"/>
    <w:rsid w:val="0074200B"/>
    <w:rsid w:val="00744F58"/>
    <w:rsid w:val="0075609B"/>
    <w:rsid w:val="00824371"/>
    <w:rsid w:val="00852C8D"/>
    <w:rsid w:val="00AB6F2E"/>
    <w:rsid w:val="00B71D2C"/>
    <w:rsid w:val="00C975E6"/>
    <w:rsid w:val="00CF233E"/>
    <w:rsid w:val="00D27FAF"/>
    <w:rsid w:val="00D7310B"/>
    <w:rsid w:val="00DA19DB"/>
    <w:rsid w:val="00F90E1D"/>
    <w:rsid w:val="00FF3A23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1CF46"/>
  <w15:chartTrackingRefBased/>
  <w15:docId w15:val="{5A7E4D1C-6C2B-4172-8447-2F9687A1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DC3"/>
  </w:style>
  <w:style w:type="paragraph" w:styleId="a5">
    <w:name w:val="footer"/>
    <w:basedOn w:val="a"/>
    <w:link w:val="a6"/>
    <w:uiPriority w:val="99"/>
    <w:unhideWhenUsed/>
    <w:rsid w:val="00301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DC3"/>
  </w:style>
  <w:style w:type="table" w:styleId="a7">
    <w:name w:val="Table Grid"/>
    <w:basedOn w:val="a1"/>
    <w:uiPriority w:val="39"/>
    <w:rsid w:val="00301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824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PC06</cp:lastModifiedBy>
  <cp:revision>3</cp:revision>
  <cp:lastPrinted>2024-11-06T02:56:00Z</cp:lastPrinted>
  <dcterms:created xsi:type="dcterms:W3CDTF">2024-11-18T06:54:00Z</dcterms:created>
  <dcterms:modified xsi:type="dcterms:W3CDTF">2024-11-18T07:37:00Z</dcterms:modified>
</cp:coreProperties>
</file>